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3258" w14:textId="7388F6D8" w:rsidR="001A0122" w:rsidRPr="001A0122" w:rsidRDefault="001A0122" w:rsidP="001A0122">
      <w:pPr>
        <w:rPr>
          <w:rFonts w:ascii="Times New Roman" w:hAnsi="Times New Roman" w:cs="Times New Roman"/>
          <w:sz w:val="32"/>
          <w:szCs w:val="32"/>
          <w:u w:val="single"/>
        </w:rPr>
      </w:pPr>
      <w:r w:rsidRPr="001A0122">
        <w:rPr>
          <w:rFonts w:ascii="Times New Roman" w:hAnsi="Times New Roman" w:cs="Times New Roman"/>
          <w:sz w:val="32"/>
          <w:szCs w:val="32"/>
          <w:u w:val="single"/>
        </w:rPr>
        <w:t>Community Council Meeting</w:t>
      </w:r>
      <w:r w:rsidRPr="001A0122">
        <w:rPr>
          <w:rFonts w:ascii="Times New Roman" w:hAnsi="Times New Roman" w:cs="Times New Roman"/>
          <w:sz w:val="32"/>
          <w:szCs w:val="32"/>
          <w:u w:val="single"/>
        </w:rPr>
        <w:t xml:space="preserve"> Minutes 10-11-16</w:t>
      </w:r>
    </w:p>
    <w:p w14:paraId="2ABFFEA2"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 xml:space="preserve">In Attendance: Jen Nielsen, Emily Read, </w:t>
      </w:r>
      <w:proofErr w:type="spellStart"/>
      <w:r w:rsidRPr="001A0122">
        <w:rPr>
          <w:rFonts w:ascii="Times New Roman" w:hAnsi="Times New Roman" w:cs="Times New Roman"/>
          <w:sz w:val="24"/>
          <w:szCs w:val="24"/>
        </w:rPr>
        <w:t>TJay</w:t>
      </w:r>
      <w:proofErr w:type="spellEnd"/>
      <w:r w:rsidRPr="001A0122">
        <w:rPr>
          <w:rFonts w:ascii="Times New Roman" w:hAnsi="Times New Roman" w:cs="Times New Roman"/>
          <w:sz w:val="24"/>
          <w:szCs w:val="24"/>
        </w:rPr>
        <w:t xml:space="preserve"> Frazier, Anna McFadden, Tiffannie Cozzens, Amanda Grow, Meggan Nichols, Lindsay Baird, Christie Pickett, Desiree Barlow</w:t>
      </w:r>
    </w:p>
    <w:p w14:paraId="229851F0"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Selection of Council Chair, Vice Chair, and Secretary: (all were nominated and seconded)</w:t>
      </w:r>
    </w:p>
    <w:p w14:paraId="488C29CC"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Jenn Nielsen, Chair</w:t>
      </w:r>
    </w:p>
    <w:p w14:paraId="442C4722" w14:textId="77777777" w:rsidR="001A0122" w:rsidRPr="001A0122" w:rsidRDefault="001A0122" w:rsidP="001A0122">
      <w:pPr>
        <w:rPr>
          <w:rFonts w:ascii="Times New Roman" w:hAnsi="Times New Roman" w:cs="Times New Roman"/>
          <w:sz w:val="24"/>
          <w:szCs w:val="24"/>
        </w:rPr>
      </w:pPr>
      <w:proofErr w:type="spellStart"/>
      <w:r w:rsidRPr="001A0122">
        <w:rPr>
          <w:rFonts w:ascii="Times New Roman" w:hAnsi="Times New Roman" w:cs="Times New Roman"/>
          <w:sz w:val="24"/>
          <w:szCs w:val="24"/>
        </w:rPr>
        <w:t>TJay</w:t>
      </w:r>
      <w:proofErr w:type="spellEnd"/>
      <w:r w:rsidRPr="001A0122">
        <w:rPr>
          <w:rFonts w:ascii="Times New Roman" w:hAnsi="Times New Roman" w:cs="Times New Roman"/>
          <w:sz w:val="24"/>
          <w:szCs w:val="24"/>
        </w:rPr>
        <w:t xml:space="preserve"> Frazier, Vice Chair</w:t>
      </w:r>
    </w:p>
    <w:p w14:paraId="71B1BCE3"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Emily Read, Secretary</w:t>
      </w:r>
    </w:p>
    <w:p w14:paraId="4AA852FD"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There was a discussion and acceptance of responsibilities for each office.</w:t>
      </w:r>
    </w:p>
    <w:p w14:paraId="36849DEF"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Community Council Training: All were present and trained</w:t>
      </w:r>
    </w:p>
    <w:p w14:paraId="18ABB47D"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Technology update from Mrs. Baird: We are seeking to raise our “technology grade” from the district. Handouts were given for council to see where the individual classrooms and non-instructional rooms are in this area and to see where there needs to be upgrades. Gavin Todd (STS guy from the district) and Mrs. Baird are going to do an STS update on Oct. 22.</w:t>
      </w:r>
    </w:p>
    <w:p w14:paraId="0E37F103"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All were given a Composite School Plan for the 2016-2017 school year. We went over the Land Trust Funding Projections for the upcoming year. We discussed chronic absenteeism. Dixie Mills is our academic coordinator to help with this issue. The teacher makes the first contact with parents to try and resolve the problem as to why the child is missing school. Dixie Milles takes it after that. It was decided that Ms. Nichols would re-word the 2nd and 3rd letters that are sent out to parents. Parking issues and dropping off/picking up issues were also addressed, with the decision to look more into those issues and how to resolve them so that the children are safe.</w:t>
      </w:r>
    </w:p>
    <w:p w14:paraId="1325AC27" w14:textId="77777777" w:rsidR="001A0122" w:rsidRPr="001A0122" w:rsidRDefault="001A0122" w:rsidP="001A0122">
      <w:pPr>
        <w:rPr>
          <w:rFonts w:ascii="Times New Roman" w:hAnsi="Times New Roman" w:cs="Times New Roman"/>
          <w:sz w:val="24"/>
          <w:szCs w:val="24"/>
        </w:rPr>
      </w:pPr>
      <w:r w:rsidRPr="001A0122">
        <w:rPr>
          <w:rFonts w:ascii="Times New Roman" w:hAnsi="Times New Roman" w:cs="Times New Roman"/>
          <w:sz w:val="24"/>
          <w:szCs w:val="24"/>
        </w:rPr>
        <w:t>Anna motioned to adjourn the meeting and it was seconded by Amanda.</w:t>
      </w:r>
    </w:p>
    <w:p w14:paraId="30773355" w14:textId="77777777" w:rsidR="00C313FD" w:rsidRPr="001A0122" w:rsidRDefault="00C313FD">
      <w:pPr>
        <w:rPr>
          <w:sz w:val="24"/>
          <w:szCs w:val="24"/>
        </w:rPr>
      </w:pPr>
      <w:bookmarkStart w:id="0" w:name="_GoBack"/>
      <w:bookmarkEnd w:id="0"/>
    </w:p>
    <w:sectPr w:rsidR="00C313FD" w:rsidRPr="001A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22"/>
    <w:rsid w:val="001A0122"/>
    <w:rsid w:val="00C3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7768"/>
  <w15:chartTrackingRefBased/>
  <w15:docId w15:val="{4D165EDF-1B9E-483C-93B7-033F733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Symonds</dc:creator>
  <cp:keywords/>
  <dc:description/>
  <cp:lastModifiedBy>Debi Symonds</cp:lastModifiedBy>
  <cp:revision>1</cp:revision>
  <dcterms:created xsi:type="dcterms:W3CDTF">2018-10-26T20:46:00Z</dcterms:created>
  <dcterms:modified xsi:type="dcterms:W3CDTF">2018-10-26T20:48:00Z</dcterms:modified>
</cp:coreProperties>
</file>